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7E29CD" w:rsidRDefault="007E29CD" w:rsidP="007E29CD">
      <w:pPr>
        <w:jc w:val="center"/>
        <w:rPr>
          <w:b/>
          <w:shd w:val="clear" w:color="auto" w:fill="FFFFFF"/>
          <w:lang w:val="en-US" w:eastAsia="en-US"/>
        </w:rPr>
      </w:pPr>
      <w:r>
        <w:rPr>
          <w:b/>
          <w:shd w:val="clear" w:color="auto" w:fill="FFFFFF"/>
        </w:rPr>
        <w:t xml:space="preserve">Доставка на Рентгенов </w:t>
      </w:r>
      <w:proofErr w:type="spellStart"/>
      <w:r>
        <w:rPr>
          <w:b/>
          <w:shd w:val="clear" w:color="auto" w:fill="FFFFFF"/>
        </w:rPr>
        <w:t>дифрактометър</w:t>
      </w:r>
      <w:proofErr w:type="spellEnd"/>
      <w:r>
        <w:rPr>
          <w:b/>
          <w:shd w:val="clear" w:color="auto" w:fill="FFFFFF"/>
        </w:rPr>
        <w:t xml:space="preserve"> за Технически университет – Габрово, по договор № BG05M2OP001-1.002-0023, Център за компетентност "Интелигентни </w:t>
      </w:r>
      <w:proofErr w:type="spellStart"/>
      <w:r>
        <w:rPr>
          <w:b/>
          <w:shd w:val="clear" w:color="auto" w:fill="FFFFFF"/>
        </w:rPr>
        <w:t>мехатронни</w:t>
      </w:r>
      <w:proofErr w:type="spellEnd"/>
      <w:r>
        <w:rPr>
          <w:b/>
          <w:shd w:val="clear" w:color="auto" w:fill="FFFFFF"/>
        </w:rPr>
        <w:t xml:space="preserve">, </w:t>
      </w:r>
      <w:proofErr w:type="spellStart"/>
      <w:r>
        <w:rPr>
          <w:b/>
          <w:shd w:val="clear" w:color="auto" w:fill="FFFFFF"/>
        </w:rPr>
        <w:t>eко</w:t>
      </w:r>
      <w:proofErr w:type="spellEnd"/>
      <w:r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7E29CD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  <w:bookmarkStart w:id="0" w:name="_GoBack"/>
      <w:bookmarkEnd w:id="0"/>
    </w:p>
    <w:sectPr w:rsidR="00196613" w:rsidRPr="00900EB9" w:rsidSect="001D657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5B" w:rsidRDefault="0030055B" w:rsidP="00915E75">
      <w:r>
        <w:separator/>
      </w:r>
    </w:p>
  </w:endnote>
  <w:endnote w:type="continuationSeparator" w:id="0">
    <w:p w:rsidR="0030055B" w:rsidRDefault="0030055B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Pr="007E29CD" w:rsidRDefault="007E29CD" w:rsidP="007E29CD">
    <w:pPr>
      <w:pStyle w:val="Footer"/>
      <w:jc w:val="center"/>
      <w:rPr>
        <w:i/>
        <w:sz w:val="20"/>
        <w:szCs w:val="20"/>
        <w:lang w:eastAsia="bg-BG"/>
      </w:rPr>
    </w:pPr>
    <w:r w:rsidRPr="007E29CD">
      <w:rPr>
        <w:i/>
        <w:sz w:val="20"/>
        <w:szCs w:val="20"/>
      </w:rPr>
      <w:t xml:space="preserve">------------------------------------------------------ </w:t>
    </w:r>
    <w:hyperlink r:id="rId1" w:history="1">
      <w:r w:rsidRPr="007E29CD">
        <w:rPr>
          <w:rStyle w:val="Hyperlink"/>
          <w:i/>
          <w:sz w:val="20"/>
          <w:szCs w:val="20"/>
        </w:rPr>
        <w:t>www.eufunds.bg</w:t>
      </w:r>
    </w:hyperlink>
    <w:r w:rsidRPr="007E29CD">
      <w:rPr>
        <w:i/>
        <w:sz w:val="20"/>
        <w:szCs w:val="20"/>
      </w:rPr>
      <w:t xml:space="preserve"> ------------------------------------------------------</w:t>
    </w:r>
  </w:p>
  <w:p w:rsidR="007E29CD" w:rsidRPr="007E29CD" w:rsidRDefault="007E29CD" w:rsidP="007E29CD">
    <w:pPr>
      <w:pStyle w:val="Footer"/>
      <w:jc w:val="center"/>
      <w:rPr>
        <w:i/>
        <w:sz w:val="20"/>
        <w:szCs w:val="20"/>
      </w:rPr>
    </w:pPr>
  </w:p>
  <w:p w:rsidR="007E29CD" w:rsidRPr="007E29CD" w:rsidRDefault="007E29CD" w:rsidP="007E29CD">
    <w:pPr>
      <w:pStyle w:val="Footer"/>
      <w:jc w:val="center"/>
      <w:rPr>
        <w:sz w:val="20"/>
        <w:szCs w:val="20"/>
      </w:rPr>
    </w:pPr>
    <w:r w:rsidRPr="007E29CD">
      <w:rPr>
        <w:i/>
        <w:sz w:val="20"/>
        <w:szCs w:val="20"/>
      </w:rPr>
      <w:t>Проект  BG05M2OP001-1.002-0023-C01,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  <w:p w:rsidR="009236A7" w:rsidRPr="007E29CD" w:rsidRDefault="009236A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5B" w:rsidRDefault="0030055B" w:rsidP="00915E75">
      <w:r>
        <w:separator/>
      </w:r>
    </w:p>
  </w:footnote>
  <w:footnote w:type="continuationSeparator" w:id="0">
    <w:p w:rsidR="0030055B" w:rsidRDefault="0030055B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0055B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E29CD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21</cp:revision>
  <cp:lastPrinted>2019-01-22T07:39:00Z</cp:lastPrinted>
  <dcterms:created xsi:type="dcterms:W3CDTF">2018-12-07T11:21:00Z</dcterms:created>
  <dcterms:modified xsi:type="dcterms:W3CDTF">2019-07-19T10:35:00Z</dcterms:modified>
</cp:coreProperties>
</file>